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D32" w:rsidRPr="00C976AF" w:rsidRDefault="00C94D32" w:rsidP="00C94D32">
      <w:pPr>
        <w:jc w:val="center"/>
        <w:rPr>
          <w:b/>
          <w:sz w:val="28"/>
          <w:szCs w:val="28"/>
          <w:lang w:val="tt-RU"/>
        </w:rPr>
      </w:pPr>
      <w:r w:rsidRPr="00C976AF">
        <w:rPr>
          <w:b/>
          <w:sz w:val="28"/>
          <w:szCs w:val="28"/>
          <w:lang w:val="tt-RU"/>
        </w:rPr>
        <w:t xml:space="preserve">Шәһэр күләмендә үткәрелэ торган </w:t>
      </w:r>
    </w:p>
    <w:p w:rsidR="00C94D32" w:rsidRPr="00C976AF" w:rsidRDefault="00C94D32" w:rsidP="00C94D32">
      <w:pPr>
        <w:jc w:val="center"/>
        <w:rPr>
          <w:b/>
          <w:sz w:val="28"/>
          <w:szCs w:val="28"/>
          <w:lang w:val="tt-RU"/>
        </w:rPr>
      </w:pPr>
      <w:r w:rsidRPr="00C976AF">
        <w:rPr>
          <w:b/>
          <w:sz w:val="28"/>
          <w:szCs w:val="28"/>
          <w:lang w:val="tt-RU"/>
        </w:rPr>
        <w:t xml:space="preserve">мэктэп этабы олимпиадасының </w:t>
      </w:r>
    </w:p>
    <w:p w:rsidR="00C94D32" w:rsidRPr="00C976AF" w:rsidRDefault="00C94D32" w:rsidP="00C94D32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химия</w:t>
      </w:r>
      <w:r w:rsidRPr="00C976AF">
        <w:rPr>
          <w:b/>
          <w:sz w:val="28"/>
          <w:szCs w:val="28"/>
          <w:lang w:val="tt-RU"/>
        </w:rPr>
        <w:t xml:space="preserve"> фэненнән олимпиада сораулары</w:t>
      </w:r>
    </w:p>
    <w:p w:rsidR="00C94D32" w:rsidRDefault="00C94D32" w:rsidP="0020582A">
      <w:pPr>
        <w:jc w:val="center"/>
        <w:rPr>
          <w:b/>
          <w:sz w:val="28"/>
          <w:szCs w:val="28"/>
          <w:lang w:val="tt-RU"/>
        </w:rPr>
      </w:pPr>
    </w:p>
    <w:p w:rsidR="0020582A" w:rsidRDefault="0020582A" w:rsidP="0020582A">
      <w:pPr>
        <w:jc w:val="center"/>
        <w:rPr>
          <w:b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10</w:t>
      </w:r>
      <w:r w:rsidRPr="00B42FBE">
        <w:rPr>
          <w:b/>
          <w:sz w:val="28"/>
          <w:szCs w:val="28"/>
          <w:lang w:val="tt-RU"/>
        </w:rPr>
        <w:t xml:space="preserve"> – нчы сыйныф</w:t>
      </w:r>
    </w:p>
    <w:p w:rsidR="00C94D32" w:rsidRDefault="00C94D32" w:rsidP="00C94D32">
      <w:pPr>
        <w:jc w:val="right"/>
        <w:rPr>
          <w:b/>
          <w:sz w:val="28"/>
          <w:szCs w:val="28"/>
          <w:lang w:val="tt-RU"/>
        </w:rPr>
      </w:pPr>
    </w:p>
    <w:p w:rsidR="0020582A" w:rsidRPr="00B42FBE" w:rsidRDefault="0020582A" w:rsidP="00C94D32">
      <w:pPr>
        <w:jc w:val="right"/>
        <w:rPr>
          <w:b/>
          <w:color w:val="FF0000"/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Эш вакыты –</w:t>
      </w:r>
      <w:r w:rsidR="009C617D">
        <w:rPr>
          <w:b/>
          <w:sz w:val="28"/>
          <w:szCs w:val="28"/>
          <w:lang w:val="tt-RU"/>
        </w:rPr>
        <w:t xml:space="preserve"> 180 мин., максималь балл – 100</w:t>
      </w:r>
    </w:p>
    <w:p w:rsidR="0020582A" w:rsidRDefault="0020582A" w:rsidP="0020582A">
      <w:pPr>
        <w:tabs>
          <w:tab w:val="left" w:pos="4680"/>
        </w:tabs>
        <w:jc w:val="both"/>
        <w:rPr>
          <w:sz w:val="28"/>
          <w:szCs w:val="28"/>
          <w:lang w:val="tt-RU"/>
        </w:rPr>
      </w:pPr>
      <w:r w:rsidRPr="001E1E2B">
        <w:rPr>
          <w:b/>
          <w:sz w:val="28"/>
          <w:szCs w:val="28"/>
          <w:lang w:val="tt-RU"/>
        </w:rPr>
        <w:t xml:space="preserve">1 нче бирем. </w:t>
      </w:r>
      <w:r w:rsidRPr="00E1154D">
        <w:rPr>
          <w:b/>
          <w:i/>
          <w:sz w:val="28"/>
          <w:szCs w:val="28"/>
          <w:lang w:val="tt-RU"/>
        </w:rPr>
        <w:t>(20 балл)</w:t>
      </w:r>
    </w:p>
    <w:p w:rsidR="009C617D" w:rsidRPr="009C617D" w:rsidRDefault="009C617D" w:rsidP="009C617D">
      <w:pPr>
        <w:ind w:firstLine="709"/>
        <w:jc w:val="both"/>
        <w:rPr>
          <w:b/>
          <w:sz w:val="28"/>
          <w:szCs w:val="28"/>
          <w:lang w:val="tt-RU"/>
        </w:rPr>
      </w:pPr>
      <w:r w:rsidRPr="009C617D">
        <w:rPr>
          <w:sz w:val="28"/>
          <w:szCs w:val="28"/>
          <w:lang w:val="tt-RU"/>
        </w:rPr>
        <w:t>Түбәндәге оксидлашу-кайтарылу реакция тигезләмәләренә коэффициентлар куе</w:t>
      </w:r>
      <w:r>
        <w:rPr>
          <w:sz w:val="28"/>
          <w:szCs w:val="28"/>
          <w:lang w:val="tt-RU"/>
        </w:rPr>
        <w:t>п чыгыгы</w:t>
      </w:r>
      <w:r w:rsidRPr="009C617D">
        <w:rPr>
          <w:sz w:val="28"/>
          <w:szCs w:val="28"/>
          <w:lang w:val="tt-RU"/>
        </w:rPr>
        <w:t>з:</w:t>
      </w:r>
    </w:p>
    <w:p w:rsidR="009C617D" w:rsidRPr="009C617D" w:rsidRDefault="009C617D" w:rsidP="009C617D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tt-RU"/>
        </w:rPr>
        <w:t xml:space="preserve">1. </w:t>
      </w:r>
      <w:r w:rsidRPr="009C617D">
        <w:rPr>
          <w:sz w:val="28"/>
          <w:szCs w:val="28"/>
          <w:lang w:val="en-US"/>
        </w:rPr>
        <w:t>Cr</w:t>
      </w:r>
      <w:r w:rsidRPr="009C617D">
        <w:rPr>
          <w:sz w:val="28"/>
          <w:szCs w:val="28"/>
          <w:vertAlign w:val="subscript"/>
          <w:lang w:val="en-US"/>
        </w:rPr>
        <w:t>2</w:t>
      </w:r>
      <w:r w:rsidRPr="009C617D">
        <w:rPr>
          <w:sz w:val="28"/>
          <w:szCs w:val="28"/>
          <w:lang w:val="en-US"/>
        </w:rPr>
        <w:t>O</w:t>
      </w:r>
      <w:r w:rsidRPr="009C617D">
        <w:rPr>
          <w:sz w:val="28"/>
          <w:szCs w:val="28"/>
          <w:vertAlign w:val="subscript"/>
          <w:lang w:val="en-US"/>
        </w:rPr>
        <w:t>3</w:t>
      </w:r>
      <w:r w:rsidRPr="009C617D">
        <w:rPr>
          <w:sz w:val="28"/>
          <w:szCs w:val="28"/>
          <w:lang w:val="en-US"/>
        </w:rPr>
        <w:t xml:space="preserve"> + KNO</w:t>
      </w:r>
      <w:r w:rsidRPr="009C617D">
        <w:rPr>
          <w:sz w:val="28"/>
          <w:szCs w:val="28"/>
          <w:vertAlign w:val="subscript"/>
          <w:lang w:val="en-US"/>
        </w:rPr>
        <w:t xml:space="preserve">3 </w:t>
      </w:r>
      <w:r w:rsidRPr="009C617D">
        <w:rPr>
          <w:sz w:val="28"/>
          <w:szCs w:val="28"/>
          <w:lang w:val="en-US"/>
        </w:rPr>
        <w:t>+ KOH → K</w:t>
      </w:r>
      <w:r w:rsidRPr="009C617D">
        <w:rPr>
          <w:sz w:val="28"/>
          <w:szCs w:val="28"/>
          <w:vertAlign w:val="subscript"/>
          <w:lang w:val="en-US"/>
        </w:rPr>
        <w:t>2</w:t>
      </w:r>
      <w:r w:rsidRPr="009C617D">
        <w:rPr>
          <w:sz w:val="28"/>
          <w:szCs w:val="28"/>
          <w:lang w:val="en-US"/>
        </w:rPr>
        <w:t>CrO</w:t>
      </w:r>
      <w:r w:rsidRPr="009C617D">
        <w:rPr>
          <w:sz w:val="28"/>
          <w:szCs w:val="28"/>
          <w:vertAlign w:val="subscript"/>
          <w:lang w:val="en-US"/>
        </w:rPr>
        <w:t>4</w:t>
      </w:r>
      <w:r w:rsidRPr="009C617D">
        <w:rPr>
          <w:sz w:val="28"/>
          <w:szCs w:val="28"/>
          <w:lang w:val="en-US"/>
        </w:rPr>
        <w:t xml:space="preserve"> + KNO</w:t>
      </w:r>
      <w:r w:rsidRPr="009C617D">
        <w:rPr>
          <w:sz w:val="28"/>
          <w:szCs w:val="28"/>
          <w:vertAlign w:val="subscript"/>
          <w:lang w:val="en-US"/>
        </w:rPr>
        <w:t>2</w:t>
      </w:r>
      <w:r w:rsidRPr="009C617D">
        <w:rPr>
          <w:sz w:val="28"/>
          <w:szCs w:val="28"/>
          <w:lang w:val="en-US"/>
        </w:rPr>
        <w:t xml:space="preserve"> + H</w:t>
      </w:r>
      <w:r w:rsidRPr="009C617D">
        <w:rPr>
          <w:sz w:val="28"/>
          <w:szCs w:val="28"/>
          <w:vertAlign w:val="subscript"/>
          <w:lang w:val="en-US"/>
        </w:rPr>
        <w:t>2</w:t>
      </w:r>
      <w:r w:rsidRPr="009C617D">
        <w:rPr>
          <w:sz w:val="28"/>
          <w:szCs w:val="28"/>
          <w:lang w:val="en-US"/>
        </w:rPr>
        <w:t>O</w:t>
      </w:r>
    </w:p>
    <w:p w:rsidR="009C617D" w:rsidRPr="009C617D" w:rsidRDefault="009C617D" w:rsidP="009C617D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tt-RU"/>
        </w:rPr>
        <w:t xml:space="preserve">2. </w:t>
      </w:r>
      <w:r w:rsidRPr="009C617D">
        <w:rPr>
          <w:sz w:val="28"/>
          <w:szCs w:val="28"/>
          <w:lang w:val="en-US"/>
        </w:rPr>
        <w:t>H</w:t>
      </w:r>
      <w:r w:rsidRPr="009C617D">
        <w:rPr>
          <w:sz w:val="28"/>
          <w:szCs w:val="28"/>
          <w:vertAlign w:val="subscript"/>
          <w:lang w:val="en-US"/>
        </w:rPr>
        <w:t>2</w:t>
      </w:r>
      <w:r w:rsidRPr="009C617D">
        <w:rPr>
          <w:sz w:val="28"/>
          <w:szCs w:val="28"/>
          <w:lang w:val="en-US"/>
        </w:rPr>
        <w:t>S + HNO</w:t>
      </w:r>
      <w:r w:rsidRPr="009C617D">
        <w:rPr>
          <w:sz w:val="28"/>
          <w:szCs w:val="28"/>
          <w:vertAlign w:val="subscript"/>
          <w:lang w:val="en-US"/>
        </w:rPr>
        <w:t>3</w:t>
      </w:r>
      <w:r w:rsidRPr="009C617D">
        <w:rPr>
          <w:sz w:val="28"/>
          <w:szCs w:val="28"/>
          <w:lang w:val="en-US"/>
        </w:rPr>
        <w:t xml:space="preserve"> →</w:t>
      </w:r>
      <w:bookmarkStart w:id="0" w:name="_GoBack"/>
      <w:bookmarkEnd w:id="0"/>
      <w:r w:rsidRPr="009C617D">
        <w:rPr>
          <w:sz w:val="28"/>
          <w:szCs w:val="28"/>
          <w:lang w:val="en-US"/>
        </w:rPr>
        <w:t xml:space="preserve"> H</w:t>
      </w:r>
      <w:r w:rsidRPr="009C617D">
        <w:rPr>
          <w:sz w:val="28"/>
          <w:szCs w:val="28"/>
          <w:vertAlign w:val="subscript"/>
          <w:lang w:val="en-US"/>
        </w:rPr>
        <w:t>2</w:t>
      </w:r>
      <w:r w:rsidRPr="009C617D">
        <w:rPr>
          <w:sz w:val="28"/>
          <w:szCs w:val="28"/>
          <w:lang w:val="en-US"/>
        </w:rPr>
        <w:t>SO</w:t>
      </w:r>
      <w:r w:rsidRPr="009C617D">
        <w:rPr>
          <w:sz w:val="28"/>
          <w:szCs w:val="28"/>
          <w:vertAlign w:val="subscript"/>
          <w:lang w:val="en-US"/>
        </w:rPr>
        <w:t>4</w:t>
      </w:r>
      <w:r w:rsidRPr="009C617D">
        <w:rPr>
          <w:sz w:val="28"/>
          <w:szCs w:val="28"/>
          <w:lang w:val="en-US"/>
        </w:rPr>
        <w:t xml:space="preserve"> + NO↑ + H</w:t>
      </w:r>
      <w:r w:rsidRPr="009C617D">
        <w:rPr>
          <w:sz w:val="28"/>
          <w:szCs w:val="28"/>
          <w:vertAlign w:val="subscript"/>
          <w:lang w:val="en-US"/>
        </w:rPr>
        <w:t>2</w:t>
      </w:r>
      <w:r w:rsidRPr="009C617D">
        <w:rPr>
          <w:sz w:val="28"/>
          <w:szCs w:val="28"/>
          <w:lang w:val="en-US"/>
        </w:rPr>
        <w:t>O</w:t>
      </w:r>
    </w:p>
    <w:p w:rsidR="009C617D" w:rsidRPr="009C617D" w:rsidRDefault="009C617D" w:rsidP="009C617D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tt-RU"/>
        </w:rPr>
        <w:t xml:space="preserve">3. </w:t>
      </w:r>
      <w:r w:rsidRPr="009C617D">
        <w:rPr>
          <w:sz w:val="28"/>
          <w:szCs w:val="28"/>
          <w:lang w:val="en-US"/>
        </w:rPr>
        <w:t>KI + H</w:t>
      </w:r>
      <w:r w:rsidRPr="009C617D">
        <w:rPr>
          <w:sz w:val="28"/>
          <w:szCs w:val="28"/>
          <w:vertAlign w:val="subscript"/>
          <w:lang w:val="en-US"/>
        </w:rPr>
        <w:t>2</w:t>
      </w:r>
      <w:r w:rsidRPr="009C617D">
        <w:rPr>
          <w:sz w:val="28"/>
          <w:szCs w:val="28"/>
          <w:lang w:val="en-US"/>
        </w:rPr>
        <w:t>SO</w:t>
      </w:r>
      <w:r w:rsidRPr="009C617D">
        <w:rPr>
          <w:sz w:val="28"/>
          <w:szCs w:val="28"/>
          <w:vertAlign w:val="subscript"/>
          <w:lang w:val="en-US"/>
        </w:rPr>
        <w:t xml:space="preserve">4 </w:t>
      </w:r>
      <w:r w:rsidRPr="009C617D">
        <w:rPr>
          <w:sz w:val="28"/>
          <w:szCs w:val="28"/>
          <w:lang w:val="en-US"/>
        </w:rPr>
        <w:t>(</w:t>
      </w:r>
      <w:r w:rsidRPr="009C617D">
        <w:rPr>
          <w:sz w:val="28"/>
          <w:szCs w:val="28"/>
        </w:rPr>
        <w:t>к</w:t>
      </w:r>
      <w:r w:rsidRPr="009C617D">
        <w:rPr>
          <w:sz w:val="28"/>
          <w:szCs w:val="28"/>
          <w:lang w:val="tt-RU"/>
        </w:rPr>
        <w:t>уерт</w:t>
      </w:r>
      <w:r w:rsidRPr="009C617D">
        <w:rPr>
          <w:sz w:val="28"/>
          <w:szCs w:val="28"/>
          <w:lang w:val="en-US"/>
        </w:rPr>
        <w:t>.) → I</w:t>
      </w:r>
      <w:r w:rsidRPr="009C617D">
        <w:rPr>
          <w:sz w:val="28"/>
          <w:szCs w:val="28"/>
          <w:vertAlign w:val="subscript"/>
          <w:lang w:val="en-US"/>
        </w:rPr>
        <w:t>2</w:t>
      </w:r>
      <w:r w:rsidRPr="009C617D">
        <w:rPr>
          <w:sz w:val="28"/>
          <w:szCs w:val="28"/>
          <w:lang w:val="en-US"/>
        </w:rPr>
        <w:t>↓ + S↓ + K</w:t>
      </w:r>
      <w:r w:rsidRPr="009C617D">
        <w:rPr>
          <w:sz w:val="28"/>
          <w:szCs w:val="28"/>
          <w:vertAlign w:val="subscript"/>
          <w:lang w:val="en-US"/>
        </w:rPr>
        <w:t>2</w:t>
      </w:r>
      <w:r w:rsidRPr="009C617D">
        <w:rPr>
          <w:sz w:val="28"/>
          <w:szCs w:val="28"/>
          <w:lang w:val="en-US"/>
        </w:rPr>
        <w:t>SO</w:t>
      </w:r>
      <w:r w:rsidRPr="009C617D">
        <w:rPr>
          <w:sz w:val="28"/>
          <w:szCs w:val="28"/>
          <w:vertAlign w:val="subscript"/>
          <w:lang w:val="en-US"/>
        </w:rPr>
        <w:t>4</w:t>
      </w:r>
      <w:r w:rsidRPr="009C617D">
        <w:rPr>
          <w:sz w:val="28"/>
          <w:szCs w:val="28"/>
          <w:lang w:val="en-US"/>
        </w:rPr>
        <w:t xml:space="preserve"> + H</w:t>
      </w:r>
      <w:r w:rsidRPr="009C617D">
        <w:rPr>
          <w:sz w:val="28"/>
          <w:szCs w:val="28"/>
          <w:vertAlign w:val="subscript"/>
          <w:lang w:val="en-US"/>
        </w:rPr>
        <w:t>2</w:t>
      </w:r>
      <w:r w:rsidRPr="009C617D">
        <w:rPr>
          <w:sz w:val="28"/>
          <w:szCs w:val="28"/>
          <w:lang w:val="en-US"/>
        </w:rPr>
        <w:t>O</w:t>
      </w:r>
    </w:p>
    <w:p w:rsidR="009C617D" w:rsidRPr="009C617D" w:rsidRDefault="009C617D" w:rsidP="009C617D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tt-RU"/>
        </w:rPr>
        <w:t xml:space="preserve">4. </w:t>
      </w:r>
      <w:r w:rsidRPr="009C617D">
        <w:rPr>
          <w:sz w:val="28"/>
          <w:szCs w:val="28"/>
          <w:lang w:val="en-US"/>
        </w:rPr>
        <w:t>Mg + HNO</w:t>
      </w:r>
      <w:r w:rsidRPr="009C617D">
        <w:rPr>
          <w:sz w:val="28"/>
          <w:szCs w:val="28"/>
          <w:vertAlign w:val="subscript"/>
          <w:lang w:val="en-US"/>
        </w:rPr>
        <w:t xml:space="preserve">3 </w:t>
      </w:r>
      <w:r w:rsidRPr="009C617D">
        <w:rPr>
          <w:sz w:val="28"/>
          <w:szCs w:val="28"/>
          <w:lang w:val="en-US"/>
        </w:rPr>
        <w:t>(</w:t>
      </w:r>
      <w:r w:rsidRPr="009C617D">
        <w:rPr>
          <w:sz w:val="28"/>
          <w:szCs w:val="28"/>
          <w:lang w:val="tt-RU"/>
        </w:rPr>
        <w:t>сыег</w:t>
      </w:r>
      <w:r w:rsidRPr="009C617D">
        <w:rPr>
          <w:sz w:val="28"/>
          <w:szCs w:val="28"/>
          <w:lang w:val="en-US"/>
        </w:rPr>
        <w:t xml:space="preserve">.) → </w:t>
      </w:r>
      <w:proofErr w:type="gramStart"/>
      <w:r w:rsidRPr="009C617D">
        <w:rPr>
          <w:sz w:val="28"/>
          <w:szCs w:val="28"/>
          <w:lang w:val="en-US"/>
        </w:rPr>
        <w:t>Mg(</w:t>
      </w:r>
      <w:proofErr w:type="gramEnd"/>
      <w:r w:rsidRPr="009C617D">
        <w:rPr>
          <w:sz w:val="28"/>
          <w:szCs w:val="28"/>
          <w:lang w:val="en-US"/>
        </w:rPr>
        <w:t>NO</w:t>
      </w:r>
      <w:r w:rsidRPr="009C617D">
        <w:rPr>
          <w:sz w:val="28"/>
          <w:szCs w:val="28"/>
          <w:vertAlign w:val="subscript"/>
          <w:lang w:val="en-US"/>
        </w:rPr>
        <w:t>3</w:t>
      </w:r>
      <w:r w:rsidRPr="009C617D">
        <w:rPr>
          <w:sz w:val="28"/>
          <w:szCs w:val="28"/>
          <w:lang w:val="en-US"/>
        </w:rPr>
        <w:t>)</w:t>
      </w:r>
      <w:r w:rsidRPr="009C617D">
        <w:rPr>
          <w:sz w:val="28"/>
          <w:szCs w:val="28"/>
          <w:vertAlign w:val="subscript"/>
          <w:lang w:val="en-US"/>
        </w:rPr>
        <w:t>2</w:t>
      </w:r>
      <w:r w:rsidRPr="009C617D">
        <w:rPr>
          <w:sz w:val="28"/>
          <w:szCs w:val="28"/>
          <w:lang w:val="en-US"/>
        </w:rPr>
        <w:t xml:space="preserve"> + NH</w:t>
      </w:r>
      <w:r w:rsidRPr="009C617D">
        <w:rPr>
          <w:sz w:val="28"/>
          <w:szCs w:val="28"/>
          <w:vertAlign w:val="subscript"/>
          <w:lang w:val="en-US"/>
        </w:rPr>
        <w:t>4</w:t>
      </w:r>
      <w:r w:rsidRPr="009C617D">
        <w:rPr>
          <w:sz w:val="28"/>
          <w:szCs w:val="28"/>
          <w:lang w:val="en-US"/>
        </w:rPr>
        <w:t>NO</w:t>
      </w:r>
      <w:r w:rsidRPr="009C617D">
        <w:rPr>
          <w:sz w:val="28"/>
          <w:szCs w:val="28"/>
          <w:vertAlign w:val="subscript"/>
          <w:lang w:val="en-US"/>
        </w:rPr>
        <w:t>3</w:t>
      </w:r>
      <w:r w:rsidRPr="009C617D">
        <w:rPr>
          <w:sz w:val="28"/>
          <w:szCs w:val="28"/>
          <w:lang w:val="en-US"/>
        </w:rPr>
        <w:t xml:space="preserve"> + H</w:t>
      </w:r>
      <w:r w:rsidRPr="009C617D">
        <w:rPr>
          <w:sz w:val="28"/>
          <w:szCs w:val="28"/>
          <w:vertAlign w:val="subscript"/>
          <w:lang w:val="en-US"/>
        </w:rPr>
        <w:t>2</w:t>
      </w:r>
      <w:r w:rsidRPr="009C617D">
        <w:rPr>
          <w:sz w:val="28"/>
          <w:szCs w:val="28"/>
          <w:lang w:val="en-US"/>
        </w:rPr>
        <w:t>O</w:t>
      </w:r>
    </w:p>
    <w:p w:rsidR="009C617D" w:rsidRPr="009C617D" w:rsidRDefault="009C617D" w:rsidP="009C617D">
      <w:pPr>
        <w:ind w:firstLine="708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tt-RU"/>
        </w:rPr>
        <w:t xml:space="preserve">5. </w:t>
      </w:r>
      <w:r w:rsidRPr="009C617D">
        <w:rPr>
          <w:sz w:val="28"/>
          <w:szCs w:val="28"/>
          <w:lang w:val="en-US"/>
        </w:rPr>
        <w:t xml:space="preserve">Al + </w:t>
      </w:r>
      <w:proofErr w:type="spellStart"/>
      <w:r w:rsidRPr="009C617D">
        <w:rPr>
          <w:sz w:val="28"/>
          <w:szCs w:val="28"/>
          <w:lang w:val="en-US"/>
        </w:rPr>
        <w:t>NaOH</w:t>
      </w:r>
      <w:proofErr w:type="spellEnd"/>
      <w:r w:rsidRPr="009C617D">
        <w:rPr>
          <w:sz w:val="28"/>
          <w:szCs w:val="28"/>
          <w:lang w:val="en-US"/>
        </w:rPr>
        <w:t xml:space="preserve"> + H</w:t>
      </w:r>
      <w:r w:rsidRPr="009C617D">
        <w:rPr>
          <w:sz w:val="28"/>
          <w:szCs w:val="28"/>
          <w:vertAlign w:val="subscript"/>
          <w:lang w:val="en-US"/>
        </w:rPr>
        <w:t>2</w:t>
      </w:r>
      <w:r w:rsidRPr="009C617D">
        <w:rPr>
          <w:sz w:val="28"/>
          <w:szCs w:val="28"/>
          <w:lang w:val="en-US"/>
        </w:rPr>
        <w:t xml:space="preserve">O → </w:t>
      </w:r>
      <w:proofErr w:type="gramStart"/>
      <w:r w:rsidRPr="009C617D">
        <w:rPr>
          <w:sz w:val="28"/>
          <w:szCs w:val="28"/>
          <w:lang w:val="en-US"/>
        </w:rPr>
        <w:t>Na[</w:t>
      </w:r>
      <w:proofErr w:type="gramEnd"/>
      <w:r w:rsidRPr="009C617D">
        <w:rPr>
          <w:sz w:val="28"/>
          <w:szCs w:val="28"/>
          <w:lang w:val="en-US"/>
        </w:rPr>
        <w:t>Al(OH)</w:t>
      </w:r>
      <w:r w:rsidRPr="009C617D">
        <w:rPr>
          <w:sz w:val="28"/>
          <w:szCs w:val="28"/>
          <w:vertAlign w:val="subscript"/>
          <w:lang w:val="en-US"/>
        </w:rPr>
        <w:t>4</w:t>
      </w:r>
      <w:r w:rsidRPr="009C617D">
        <w:rPr>
          <w:sz w:val="28"/>
          <w:szCs w:val="28"/>
          <w:lang w:val="en-US"/>
        </w:rPr>
        <w:t>] + H</w:t>
      </w:r>
      <w:r w:rsidRPr="009C617D">
        <w:rPr>
          <w:sz w:val="28"/>
          <w:szCs w:val="28"/>
          <w:vertAlign w:val="subscript"/>
          <w:lang w:val="en-US"/>
        </w:rPr>
        <w:t>2</w:t>
      </w:r>
      <w:r w:rsidRPr="009C617D">
        <w:rPr>
          <w:sz w:val="28"/>
          <w:szCs w:val="28"/>
          <w:lang w:val="en-US"/>
        </w:rPr>
        <w:t>↑</w:t>
      </w:r>
    </w:p>
    <w:p w:rsidR="00704F24" w:rsidRDefault="00704F24" w:rsidP="00F13876">
      <w:pPr>
        <w:tabs>
          <w:tab w:val="left" w:pos="4680"/>
        </w:tabs>
        <w:jc w:val="both"/>
        <w:rPr>
          <w:b/>
          <w:sz w:val="28"/>
          <w:szCs w:val="28"/>
          <w:lang w:val="tt-RU"/>
        </w:rPr>
      </w:pPr>
    </w:p>
    <w:p w:rsidR="00F13876" w:rsidRDefault="00F13876" w:rsidP="00F13876">
      <w:pPr>
        <w:tabs>
          <w:tab w:val="left" w:pos="4680"/>
        </w:tabs>
        <w:jc w:val="both"/>
        <w:rPr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2</w:t>
      </w:r>
      <w:r w:rsidRPr="001E1E2B">
        <w:rPr>
          <w:b/>
          <w:sz w:val="28"/>
          <w:szCs w:val="28"/>
          <w:lang w:val="tt-RU"/>
        </w:rPr>
        <w:t xml:space="preserve"> нче бирем. </w:t>
      </w:r>
      <w:r w:rsidRPr="00E1154D">
        <w:rPr>
          <w:b/>
          <w:i/>
          <w:sz w:val="28"/>
          <w:szCs w:val="28"/>
          <w:lang w:val="tt-RU"/>
        </w:rPr>
        <w:t>(20 балл)</w:t>
      </w:r>
    </w:p>
    <w:p w:rsidR="00F13876" w:rsidRDefault="00EC7660" w:rsidP="00137CE3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tt-RU"/>
        </w:rPr>
      </w:pPr>
      <w:r>
        <w:rPr>
          <w:sz w:val="28"/>
          <w:szCs w:val="28"/>
          <w:lang w:val="tt-RU"/>
        </w:rPr>
        <w:t xml:space="preserve">Су, күмер </w:t>
      </w:r>
      <w:r w:rsidRPr="00EC7660">
        <w:rPr>
          <w:sz w:val="28"/>
          <w:szCs w:val="28"/>
          <w:lang w:val="tt-RU"/>
        </w:rPr>
        <w:t xml:space="preserve">һәм </w:t>
      </w:r>
      <w:r w:rsidRPr="00EC7660">
        <w:rPr>
          <w:color w:val="000000"/>
          <w:sz w:val="28"/>
          <w:szCs w:val="28"/>
          <w:shd w:val="clear" w:color="auto" w:fill="FFFFFF"/>
          <w:lang w:val="tt-RU"/>
        </w:rPr>
        <w:t>известьташ</w:t>
      </w:r>
      <w:r>
        <w:rPr>
          <w:color w:val="000000"/>
          <w:sz w:val="28"/>
          <w:szCs w:val="28"/>
          <w:shd w:val="clear" w:color="auto" w:fill="FFFFFF"/>
          <w:lang w:val="tt-RU"/>
        </w:rPr>
        <w:t xml:space="preserve"> кулланып табылган органик матдәне, соңгы продукт булып түбәдәге матдәләр торган, нинди эзлекле химик әверелешләргә дучар итәргә кирәк</w:t>
      </w:r>
      <w:r w:rsidR="00137CE3">
        <w:rPr>
          <w:color w:val="000000"/>
          <w:sz w:val="28"/>
          <w:szCs w:val="28"/>
          <w:shd w:val="clear" w:color="auto" w:fill="FFFFFF"/>
          <w:lang w:val="tt-RU"/>
        </w:rPr>
        <w:t>:</w:t>
      </w:r>
    </w:p>
    <w:p w:rsidR="00EC7660" w:rsidRPr="00EC7660" w:rsidRDefault="00EC7660" w:rsidP="00415298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tt-RU"/>
        </w:rPr>
      </w:pPr>
      <w:r>
        <w:rPr>
          <w:color w:val="000000"/>
          <w:sz w:val="28"/>
          <w:szCs w:val="28"/>
          <w:shd w:val="clear" w:color="auto" w:fill="FFFFFF"/>
          <w:lang w:val="tt-RU"/>
        </w:rPr>
        <w:t>а) а</w:t>
      </w:r>
      <w:r w:rsidRPr="00EC7660">
        <w:rPr>
          <w:color w:val="000000"/>
          <w:sz w:val="28"/>
          <w:szCs w:val="28"/>
          <w:shd w:val="clear" w:color="auto" w:fill="FFFFFF"/>
          <w:lang w:val="tt-RU"/>
        </w:rPr>
        <w:t>цетон;</w:t>
      </w:r>
    </w:p>
    <w:p w:rsidR="00EC7660" w:rsidRDefault="00EC7660" w:rsidP="00415298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tt-RU"/>
        </w:rPr>
      </w:pPr>
      <w:r>
        <w:rPr>
          <w:color w:val="000000"/>
          <w:sz w:val="28"/>
          <w:szCs w:val="28"/>
          <w:shd w:val="clear" w:color="auto" w:fill="FFFFFF"/>
          <w:lang w:val="tt-RU"/>
        </w:rPr>
        <w:t xml:space="preserve">б) </w:t>
      </w:r>
      <w:r w:rsidR="00D70E00">
        <w:rPr>
          <w:color w:val="000000"/>
          <w:sz w:val="28"/>
          <w:szCs w:val="28"/>
          <w:shd w:val="clear" w:color="auto" w:fill="FFFFFF"/>
          <w:lang w:val="tt-RU"/>
        </w:rPr>
        <w:t>синтетик каучук.</w:t>
      </w:r>
    </w:p>
    <w:p w:rsidR="00D70E00" w:rsidRDefault="00D70E00" w:rsidP="00415298">
      <w:pPr>
        <w:ind w:firstLine="708"/>
        <w:jc w:val="both"/>
        <w:rPr>
          <w:color w:val="000000"/>
          <w:sz w:val="28"/>
          <w:szCs w:val="28"/>
          <w:shd w:val="clear" w:color="auto" w:fill="FFFFFF"/>
          <w:lang w:val="tt-RU"/>
        </w:rPr>
      </w:pPr>
      <w:r>
        <w:rPr>
          <w:color w:val="000000"/>
          <w:sz w:val="28"/>
          <w:szCs w:val="28"/>
          <w:shd w:val="clear" w:color="auto" w:fill="FFFFFF"/>
          <w:lang w:val="tt-RU"/>
        </w:rPr>
        <w:t xml:space="preserve">в) </w:t>
      </w:r>
      <w:r w:rsidR="00295E74">
        <w:rPr>
          <w:color w:val="000000"/>
          <w:sz w:val="28"/>
          <w:szCs w:val="28"/>
          <w:shd w:val="clear" w:color="auto" w:fill="FFFFFF"/>
          <w:lang w:val="tt-RU"/>
        </w:rPr>
        <w:t>а</w:t>
      </w:r>
      <w:r w:rsidRPr="00EC7660">
        <w:rPr>
          <w:color w:val="000000"/>
          <w:sz w:val="28"/>
          <w:szCs w:val="28"/>
          <w:shd w:val="clear" w:color="auto" w:fill="FFFFFF"/>
          <w:lang w:val="tt-RU"/>
        </w:rPr>
        <w:t>цетон</w:t>
      </w:r>
      <w:r>
        <w:rPr>
          <w:color w:val="000000"/>
          <w:sz w:val="28"/>
          <w:szCs w:val="28"/>
          <w:shd w:val="clear" w:color="auto" w:fill="FFFFFF"/>
          <w:lang w:val="tt-RU"/>
        </w:rPr>
        <w:t>нан хлороформ табу юлын күрсәтегез</w:t>
      </w:r>
      <w:r w:rsidRPr="00EC7660">
        <w:rPr>
          <w:color w:val="000000"/>
          <w:sz w:val="28"/>
          <w:szCs w:val="28"/>
          <w:shd w:val="clear" w:color="auto" w:fill="FFFFFF"/>
          <w:lang w:val="tt-RU"/>
        </w:rPr>
        <w:t>;</w:t>
      </w:r>
    </w:p>
    <w:p w:rsidR="00D70E00" w:rsidRPr="00D70E00" w:rsidRDefault="00D70E00" w:rsidP="00415298">
      <w:pPr>
        <w:ind w:firstLine="708"/>
        <w:jc w:val="both"/>
        <w:rPr>
          <w:sz w:val="28"/>
          <w:szCs w:val="28"/>
          <w:lang w:val="tt-RU"/>
        </w:rPr>
      </w:pPr>
      <w:r>
        <w:rPr>
          <w:color w:val="000000"/>
          <w:sz w:val="28"/>
          <w:szCs w:val="28"/>
          <w:shd w:val="clear" w:color="auto" w:fill="FFFFFF"/>
          <w:lang w:val="tt-RU"/>
        </w:rPr>
        <w:t xml:space="preserve">г) 1 </w:t>
      </w:r>
      <w:r w:rsidRPr="00D70E00">
        <w:rPr>
          <w:color w:val="000000"/>
          <w:sz w:val="28"/>
          <w:szCs w:val="28"/>
          <w:shd w:val="clear" w:color="auto" w:fill="FFFFFF"/>
          <w:lang w:val="tt-RU"/>
        </w:rPr>
        <w:t xml:space="preserve">моль ацетон табу </w:t>
      </w:r>
      <w:r>
        <w:rPr>
          <w:color w:val="000000"/>
          <w:sz w:val="28"/>
          <w:szCs w:val="28"/>
          <w:shd w:val="clear" w:color="auto" w:fill="FFFFFF"/>
          <w:lang w:val="tt-RU"/>
        </w:rPr>
        <w:t>өчен кирәк булган башлангыч матдәләрнең матдә мик</w:t>
      </w:r>
      <w:r w:rsidRPr="00D70E00">
        <w:rPr>
          <w:color w:val="000000"/>
          <w:sz w:val="28"/>
          <w:szCs w:val="28"/>
          <w:shd w:val="clear" w:color="auto" w:fill="FFFFFF"/>
          <w:lang w:val="tt-RU"/>
        </w:rPr>
        <w:t>ъ</w:t>
      </w:r>
      <w:r>
        <w:rPr>
          <w:color w:val="000000"/>
          <w:sz w:val="28"/>
          <w:szCs w:val="28"/>
          <w:shd w:val="clear" w:color="auto" w:fill="FFFFFF"/>
          <w:lang w:val="tt-RU"/>
        </w:rPr>
        <w:t xml:space="preserve">дарен исәпләгез. </w:t>
      </w:r>
    </w:p>
    <w:p w:rsidR="00704F24" w:rsidRDefault="00704F24" w:rsidP="002B2510">
      <w:pPr>
        <w:tabs>
          <w:tab w:val="left" w:pos="4680"/>
        </w:tabs>
        <w:jc w:val="both"/>
        <w:rPr>
          <w:b/>
          <w:sz w:val="28"/>
          <w:szCs w:val="28"/>
          <w:lang w:val="tt-RU"/>
        </w:rPr>
      </w:pPr>
    </w:p>
    <w:p w:rsidR="002B2510" w:rsidRDefault="002B2510" w:rsidP="002B2510">
      <w:pPr>
        <w:tabs>
          <w:tab w:val="left" w:pos="4680"/>
        </w:tabs>
        <w:jc w:val="both"/>
        <w:rPr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3</w:t>
      </w:r>
      <w:r w:rsidRPr="001E1E2B">
        <w:rPr>
          <w:b/>
          <w:sz w:val="28"/>
          <w:szCs w:val="28"/>
          <w:lang w:val="tt-RU"/>
        </w:rPr>
        <w:t xml:space="preserve"> нче бирем. </w:t>
      </w:r>
      <w:r w:rsidRPr="00E1154D">
        <w:rPr>
          <w:b/>
          <w:i/>
          <w:sz w:val="28"/>
          <w:szCs w:val="28"/>
          <w:lang w:val="tt-RU"/>
        </w:rPr>
        <w:t>(20 балл)</w:t>
      </w:r>
    </w:p>
    <w:p w:rsidR="009C617D" w:rsidRPr="009C617D" w:rsidRDefault="009C617D" w:rsidP="009C617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C617D">
        <w:rPr>
          <w:rFonts w:ascii="Times New Roman" w:hAnsi="Times New Roman"/>
          <w:sz w:val="28"/>
          <w:szCs w:val="28"/>
          <w:lang w:val="tt-RU"/>
        </w:rPr>
        <w:t xml:space="preserve">Лаборатор эшләрдән калган, кислоталы сыек калдыкларны селте яки сода белән нейтральләштерергә кирәк. </w:t>
      </w:r>
    </w:p>
    <w:p w:rsidR="009C617D" w:rsidRPr="009C617D" w:rsidRDefault="009C617D" w:rsidP="009C617D">
      <w:pPr>
        <w:ind w:firstLine="709"/>
        <w:jc w:val="both"/>
        <w:rPr>
          <w:sz w:val="28"/>
          <w:szCs w:val="28"/>
          <w:lang w:val="tt-RU"/>
        </w:rPr>
      </w:pPr>
      <w:r w:rsidRPr="009C617D">
        <w:rPr>
          <w:sz w:val="28"/>
          <w:szCs w:val="28"/>
          <w:lang w:val="tt-RU"/>
        </w:rPr>
        <w:t xml:space="preserve">1. </w:t>
      </w:r>
      <w:r w:rsidR="0014288D">
        <w:rPr>
          <w:sz w:val="28"/>
          <w:szCs w:val="28"/>
          <w:lang w:val="tt-RU"/>
        </w:rPr>
        <w:t xml:space="preserve">Составында </w:t>
      </w:r>
      <w:r w:rsidRPr="009C617D">
        <w:rPr>
          <w:sz w:val="28"/>
          <w:szCs w:val="28"/>
          <w:lang w:val="tt-RU"/>
        </w:rPr>
        <w:t xml:space="preserve">0,60 моль хлорид кислотасы булган калдыкларны нейтральләштерү өчен кирәк натрий гидроксиды һәм натрий карбонатының массаларын билгеләгез.  </w:t>
      </w:r>
    </w:p>
    <w:p w:rsidR="009C617D" w:rsidRPr="009C617D" w:rsidRDefault="009C617D" w:rsidP="009C617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C617D">
        <w:rPr>
          <w:rFonts w:ascii="Times New Roman" w:hAnsi="Times New Roman"/>
          <w:sz w:val="28"/>
          <w:szCs w:val="28"/>
          <w:lang w:val="tt-RU"/>
        </w:rPr>
        <w:t>2. Югарыда күрсәтелгән кадәр калдыкларны нейтральштергәндә күпме күләм (н. ш. ларда) газ аерылып чыга?</w:t>
      </w:r>
    </w:p>
    <w:p w:rsidR="009C617D" w:rsidRPr="009C617D" w:rsidRDefault="009C617D" w:rsidP="009C617D">
      <w:pPr>
        <w:pStyle w:val="a4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9C617D">
        <w:rPr>
          <w:rFonts w:ascii="Times New Roman" w:hAnsi="Times New Roman"/>
          <w:sz w:val="28"/>
          <w:szCs w:val="28"/>
          <w:lang w:val="tt-RU"/>
        </w:rPr>
        <w:t>3. 0,60 моль хлорид кислотасындагы хлорид-ионнарны утырымга төшерү ө</w:t>
      </w:r>
      <w:r w:rsidR="00295E74">
        <w:rPr>
          <w:rFonts w:ascii="Times New Roman" w:hAnsi="Times New Roman"/>
          <w:sz w:val="28"/>
          <w:szCs w:val="28"/>
          <w:lang w:val="tt-RU"/>
        </w:rPr>
        <w:t>чен күпме көмеш нитраты кирәк?</w:t>
      </w:r>
    </w:p>
    <w:p w:rsidR="00704F24" w:rsidRDefault="00704F24" w:rsidP="005A1711">
      <w:pPr>
        <w:tabs>
          <w:tab w:val="left" w:pos="4680"/>
        </w:tabs>
        <w:jc w:val="both"/>
        <w:rPr>
          <w:b/>
          <w:sz w:val="28"/>
          <w:szCs w:val="28"/>
          <w:lang w:val="tt-RU"/>
        </w:rPr>
      </w:pPr>
    </w:p>
    <w:p w:rsidR="0020582A" w:rsidRDefault="00415298" w:rsidP="005A1711">
      <w:pPr>
        <w:tabs>
          <w:tab w:val="left" w:pos="4680"/>
        </w:tabs>
        <w:jc w:val="both"/>
        <w:rPr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4</w:t>
      </w:r>
      <w:r w:rsidRPr="001E1E2B">
        <w:rPr>
          <w:b/>
          <w:sz w:val="28"/>
          <w:szCs w:val="28"/>
          <w:lang w:val="tt-RU"/>
        </w:rPr>
        <w:t xml:space="preserve"> нче бирем. </w:t>
      </w:r>
      <w:r w:rsidRPr="00E1154D">
        <w:rPr>
          <w:b/>
          <w:i/>
          <w:sz w:val="28"/>
          <w:szCs w:val="28"/>
          <w:lang w:val="tt-RU"/>
        </w:rPr>
        <w:t>(20 балл)</w:t>
      </w:r>
    </w:p>
    <w:p w:rsidR="0014288D" w:rsidRPr="0014288D" w:rsidRDefault="0014288D" w:rsidP="0014288D">
      <w:pPr>
        <w:ind w:firstLine="708"/>
        <w:jc w:val="both"/>
        <w:rPr>
          <w:sz w:val="28"/>
          <w:szCs w:val="28"/>
          <w:lang w:val="tt-RU"/>
        </w:rPr>
      </w:pPr>
      <w:r w:rsidRPr="0014288D">
        <w:rPr>
          <w:sz w:val="28"/>
          <w:szCs w:val="28"/>
          <w:lang w:val="tt-RU"/>
        </w:rPr>
        <w:t>Түбәндәге әверелешләрне башкарырга мөмкинлек биргән реакция тигез</w:t>
      </w:r>
      <w:r w:rsidRPr="0014288D">
        <w:rPr>
          <w:sz w:val="28"/>
          <w:szCs w:val="28"/>
          <w:lang w:val="tt-RU"/>
        </w:rPr>
        <w:softHyphen/>
        <w:t>лә</w:t>
      </w:r>
      <w:r w:rsidRPr="0014288D">
        <w:rPr>
          <w:sz w:val="28"/>
          <w:szCs w:val="28"/>
          <w:lang w:val="tt-RU"/>
        </w:rPr>
        <w:softHyphen/>
        <w:t>мә</w:t>
      </w:r>
      <w:r w:rsidRPr="0014288D">
        <w:rPr>
          <w:sz w:val="28"/>
          <w:szCs w:val="28"/>
          <w:lang w:val="tt-RU"/>
        </w:rPr>
        <w:softHyphen/>
        <w:t>лә</w:t>
      </w:r>
      <w:r w:rsidRPr="0014288D">
        <w:rPr>
          <w:sz w:val="28"/>
          <w:szCs w:val="28"/>
          <w:lang w:val="tt-RU"/>
        </w:rPr>
        <w:softHyphen/>
        <w:t>рен языгыз:</w:t>
      </w:r>
    </w:p>
    <w:p w:rsidR="0014288D" w:rsidRPr="00136DC7" w:rsidRDefault="0014288D" w:rsidP="0014288D">
      <w:pPr>
        <w:rPr>
          <w:sz w:val="20"/>
          <w:szCs w:val="20"/>
          <w:lang w:val="en-US"/>
        </w:rPr>
      </w:pPr>
      <w:r w:rsidRPr="0014288D">
        <w:rPr>
          <w:lang w:val="tt-RU"/>
        </w:rPr>
        <w:t xml:space="preserve">               </w:t>
      </w:r>
      <w:r w:rsidRPr="0014288D">
        <w:rPr>
          <w:b/>
          <w:sz w:val="20"/>
          <w:szCs w:val="20"/>
          <w:lang w:val="tt-RU"/>
        </w:rPr>
        <w:t xml:space="preserve"> </w:t>
      </w:r>
      <w:r w:rsidRPr="00136DC7">
        <w:rPr>
          <w:sz w:val="20"/>
          <w:szCs w:val="20"/>
          <w:lang w:val="en-US"/>
        </w:rPr>
        <w:t>H</w:t>
      </w:r>
      <w:r w:rsidRPr="00136DC7">
        <w:rPr>
          <w:sz w:val="20"/>
          <w:szCs w:val="20"/>
          <w:vertAlign w:val="subscript"/>
          <w:lang w:val="en-US"/>
        </w:rPr>
        <w:t>2</w:t>
      </w:r>
      <w:r w:rsidRPr="00136DC7">
        <w:rPr>
          <w:sz w:val="20"/>
          <w:szCs w:val="20"/>
          <w:lang w:val="en-US"/>
        </w:rPr>
        <w:t>O                       HI                   KOH + H</w:t>
      </w:r>
      <w:r w:rsidRPr="00136DC7">
        <w:rPr>
          <w:sz w:val="20"/>
          <w:szCs w:val="20"/>
          <w:vertAlign w:val="subscript"/>
          <w:lang w:val="en-US"/>
        </w:rPr>
        <w:t>2</w:t>
      </w:r>
      <w:r w:rsidRPr="00136DC7">
        <w:rPr>
          <w:sz w:val="20"/>
          <w:szCs w:val="20"/>
          <w:lang w:val="en-US"/>
        </w:rPr>
        <w:t>O</w:t>
      </w:r>
      <w:r w:rsidRPr="00136DC7">
        <w:rPr>
          <w:sz w:val="20"/>
          <w:szCs w:val="20"/>
          <w:vertAlign w:val="subscript"/>
          <w:lang w:val="en-US"/>
        </w:rPr>
        <w:t>2</w:t>
      </w:r>
      <w:r w:rsidRPr="00136DC7">
        <w:rPr>
          <w:sz w:val="20"/>
          <w:szCs w:val="20"/>
          <w:lang w:val="en-US"/>
        </w:rPr>
        <w:t xml:space="preserve">                                                            </w:t>
      </w:r>
      <w:proofErr w:type="spellStart"/>
      <w:r w:rsidRPr="00136DC7">
        <w:rPr>
          <w:sz w:val="20"/>
          <w:szCs w:val="20"/>
          <w:lang w:val="en-US"/>
        </w:rPr>
        <w:t>HCl</w:t>
      </w:r>
      <w:proofErr w:type="spellEnd"/>
    </w:p>
    <w:p w:rsidR="0014288D" w:rsidRPr="00136DC7" w:rsidRDefault="0014288D" w:rsidP="0014288D">
      <w:pPr>
        <w:rPr>
          <w:vertAlign w:val="subscript"/>
          <w:lang w:val="en-US"/>
        </w:rPr>
      </w:pPr>
      <w:r w:rsidRPr="00136DC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62865</wp:posOffset>
                </wp:positionV>
                <wp:extent cx="571500" cy="0"/>
                <wp:effectExtent l="9525" t="53340" r="19050" b="6096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84AD072" id="Прямая соединительная линия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8pt,4.95pt" to="42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">
                <v:stroke endarrow="block"/>
              </v:line>
            </w:pict>
          </mc:Fallback>
        </mc:AlternateContent>
      </w:r>
      <w:r w:rsidRPr="00136DC7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62865</wp:posOffset>
                </wp:positionV>
                <wp:extent cx="571500" cy="0"/>
                <wp:effectExtent l="9525" t="53340" r="19050" b="6096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D526F0E" id="Прямая соединительная линия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4.95pt" to="324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">
                <v:stroke endarrow="block"/>
              </v:line>
            </w:pict>
          </mc:Fallback>
        </mc:AlternateContent>
      </w:r>
      <w:r w:rsidRPr="00136DC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62865</wp:posOffset>
                </wp:positionV>
                <wp:extent cx="914400" cy="0"/>
                <wp:effectExtent l="9525" t="53340" r="19050" b="6096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7B65269" id="Прямая соединительная линия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4.95pt" to="25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">
                <v:stroke endarrow="block"/>
              </v:line>
            </w:pict>
          </mc:Fallback>
        </mc:AlternateContent>
      </w:r>
      <w:r w:rsidRPr="00136DC7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62865</wp:posOffset>
                </wp:positionV>
                <wp:extent cx="571500" cy="0"/>
                <wp:effectExtent l="9525" t="53340" r="19050" b="609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584E0FF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8pt,4.95pt" to="15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">
                <v:stroke endarrow="block"/>
              </v:line>
            </w:pict>
          </mc:Fallback>
        </mc:AlternateContent>
      </w:r>
      <w:r w:rsidRPr="00136DC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62865</wp:posOffset>
                </wp:positionV>
                <wp:extent cx="571500" cy="0"/>
                <wp:effectExtent l="9525" t="53340" r="19050" b="6096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D483C05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4.95pt" to="81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">
                <v:stroke endarrow="block"/>
              </v:line>
            </w:pict>
          </mc:Fallback>
        </mc:AlternateContent>
      </w:r>
      <w:r w:rsidRPr="00136DC7">
        <w:rPr>
          <w:lang w:val="en-US"/>
        </w:rPr>
        <w:t>KFeO</w:t>
      </w:r>
      <w:r w:rsidRPr="00136DC7">
        <w:rPr>
          <w:vertAlign w:val="subscript"/>
          <w:lang w:val="en-US"/>
        </w:rPr>
        <w:t>2</w:t>
      </w:r>
      <w:r w:rsidRPr="00136DC7">
        <w:rPr>
          <w:lang w:val="en-US"/>
        </w:rPr>
        <w:t xml:space="preserve">                  X</w:t>
      </w:r>
      <w:r w:rsidRPr="00136DC7">
        <w:rPr>
          <w:vertAlign w:val="subscript"/>
          <w:lang w:val="en-US"/>
        </w:rPr>
        <w:t>1</w:t>
      </w:r>
      <w:r w:rsidRPr="00136DC7">
        <w:rPr>
          <w:lang w:val="en-US"/>
        </w:rPr>
        <w:t xml:space="preserve">                    X</w:t>
      </w:r>
      <w:r w:rsidRPr="00136DC7">
        <w:rPr>
          <w:vertAlign w:val="subscript"/>
          <w:lang w:val="en-US"/>
        </w:rPr>
        <w:t>2</w:t>
      </w:r>
      <w:r w:rsidRPr="00136DC7">
        <w:rPr>
          <w:lang w:val="en-US"/>
        </w:rPr>
        <w:t xml:space="preserve">                             X</w:t>
      </w:r>
      <w:r w:rsidRPr="00136DC7">
        <w:rPr>
          <w:vertAlign w:val="subscript"/>
          <w:lang w:val="en-US"/>
        </w:rPr>
        <w:t xml:space="preserve">1                            </w:t>
      </w:r>
      <w:r w:rsidRPr="00136DC7">
        <w:rPr>
          <w:lang w:val="en-US"/>
        </w:rPr>
        <w:t>Na</w:t>
      </w:r>
      <w:r w:rsidRPr="00136DC7">
        <w:rPr>
          <w:vertAlign w:val="subscript"/>
          <w:lang w:val="en-US"/>
        </w:rPr>
        <w:t>2</w:t>
      </w:r>
      <w:r w:rsidRPr="00136DC7">
        <w:rPr>
          <w:lang w:val="en-US"/>
        </w:rPr>
        <w:t>FeO</w:t>
      </w:r>
      <w:r w:rsidRPr="00136DC7">
        <w:rPr>
          <w:vertAlign w:val="subscript"/>
          <w:lang w:val="en-US"/>
        </w:rPr>
        <w:t>4</w:t>
      </w:r>
      <w:r w:rsidRPr="00136DC7">
        <w:rPr>
          <w:lang w:val="en-US"/>
        </w:rPr>
        <w:t xml:space="preserve">                   X</w:t>
      </w:r>
      <w:r w:rsidRPr="00136DC7">
        <w:rPr>
          <w:vertAlign w:val="subscript"/>
          <w:lang w:val="en-US"/>
        </w:rPr>
        <w:t>3</w:t>
      </w:r>
    </w:p>
    <w:p w:rsidR="0081713B" w:rsidRPr="0014288D" w:rsidRDefault="0081713B" w:rsidP="0081713B">
      <w:pPr>
        <w:tabs>
          <w:tab w:val="left" w:pos="4680"/>
        </w:tabs>
        <w:jc w:val="both"/>
        <w:rPr>
          <w:b/>
          <w:sz w:val="28"/>
          <w:szCs w:val="28"/>
          <w:lang w:val="en-US"/>
        </w:rPr>
      </w:pPr>
    </w:p>
    <w:p w:rsidR="0081713B" w:rsidRDefault="0081713B" w:rsidP="0081713B">
      <w:pPr>
        <w:tabs>
          <w:tab w:val="left" w:pos="4680"/>
        </w:tabs>
        <w:jc w:val="both"/>
        <w:rPr>
          <w:sz w:val="28"/>
          <w:szCs w:val="28"/>
          <w:lang w:val="tt-RU"/>
        </w:rPr>
      </w:pPr>
      <w:r>
        <w:rPr>
          <w:b/>
          <w:sz w:val="28"/>
          <w:szCs w:val="28"/>
          <w:lang w:val="tt-RU"/>
        </w:rPr>
        <w:t>5</w:t>
      </w:r>
      <w:r w:rsidRPr="001E1E2B">
        <w:rPr>
          <w:b/>
          <w:sz w:val="28"/>
          <w:szCs w:val="28"/>
          <w:lang w:val="tt-RU"/>
        </w:rPr>
        <w:t xml:space="preserve"> нче бирем. </w:t>
      </w:r>
      <w:r w:rsidRPr="00E1154D">
        <w:rPr>
          <w:b/>
          <w:i/>
          <w:sz w:val="28"/>
          <w:szCs w:val="28"/>
          <w:lang w:val="tt-RU"/>
        </w:rPr>
        <w:t>(20 балл)</w:t>
      </w:r>
    </w:p>
    <w:p w:rsidR="00907D20" w:rsidRPr="00907D20" w:rsidRDefault="0081713B" w:rsidP="00137CE3">
      <w:pPr>
        <w:tabs>
          <w:tab w:val="left" w:pos="4680"/>
        </w:tabs>
        <w:ind w:firstLine="709"/>
        <w:jc w:val="both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>80 г олеин кислотасы оксидлашканда ике яңа кислота барлыкка килә.</w:t>
      </w:r>
      <w:r w:rsidR="007A0CC7" w:rsidRPr="007A0CC7">
        <w:rPr>
          <w:b/>
          <w:sz w:val="28"/>
          <w:szCs w:val="28"/>
          <w:lang w:val="tt-RU"/>
        </w:rPr>
        <w:t xml:space="preserve"> </w:t>
      </w:r>
      <w:r w:rsidR="007A0CC7">
        <w:rPr>
          <w:sz w:val="28"/>
          <w:szCs w:val="28"/>
          <w:lang w:val="tt-RU"/>
        </w:rPr>
        <w:t xml:space="preserve">Реакция схемасын </w:t>
      </w:r>
      <w:r w:rsidR="007A0CC7" w:rsidRPr="00774CCC">
        <w:rPr>
          <w:sz w:val="28"/>
          <w:szCs w:val="28"/>
          <w:lang w:val="tt-RU"/>
        </w:rPr>
        <w:t xml:space="preserve">языгыз, </w:t>
      </w:r>
      <w:r w:rsidR="00774CCC" w:rsidRPr="00774CCC">
        <w:rPr>
          <w:sz w:val="28"/>
          <w:szCs w:val="28"/>
          <w:lang w:val="tt-RU"/>
        </w:rPr>
        <w:t>барлыкка килүче</w:t>
      </w:r>
      <w:r w:rsidR="00774CCC">
        <w:rPr>
          <w:lang w:val="tt-RU"/>
        </w:rPr>
        <w:t xml:space="preserve"> </w:t>
      </w:r>
      <w:r w:rsidR="007A0CC7">
        <w:rPr>
          <w:sz w:val="28"/>
          <w:szCs w:val="28"/>
          <w:lang w:val="tt-RU"/>
        </w:rPr>
        <w:t>кислоталарның массаларын исәпләгез.</w:t>
      </w:r>
      <w:r>
        <w:rPr>
          <w:sz w:val="28"/>
          <w:szCs w:val="28"/>
          <w:lang w:val="tt-RU"/>
        </w:rPr>
        <w:t xml:space="preserve"> </w:t>
      </w:r>
      <w:r w:rsidR="00B93733">
        <w:rPr>
          <w:sz w:val="28"/>
          <w:szCs w:val="28"/>
          <w:lang w:val="tt-RU"/>
        </w:rPr>
        <w:tab/>
      </w:r>
    </w:p>
    <w:sectPr w:rsidR="00907D20" w:rsidRPr="00907D20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935" w:rsidRDefault="00636935" w:rsidP="007A0CC7">
      <w:r>
        <w:separator/>
      </w:r>
    </w:p>
  </w:endnote>
  <w:endnote w:type="continuationSeparator" w:id="0">
    <w:p w:rsidR="00636935" w:rsidRDefault="00636935" w:rsidP="007A0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0CC7" w:rsidRDefault="007A0CC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935" w:rsidRDefault="00636935" w:rsidP="007A0CC7">
      <w:r>
        <w:separator/>
      </w:r>
    </w:p>
  </w:footnote>
  <w:footnote w:type="continuationSeparator" w:id="0">
    <w:p w:rsidR="00636935" w:rsidRDefault="00636935" w:rsidP="007A0C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164B7"/>
    <w:multiLevelType w:val="hybridMultilevel"/>
    <w:tmpl w:val="B8201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C89"/>
    <w:rsid w:val="00050720"/>
    <w:rsid w:val="000E0541"/>
    <w:rsid w:val="00137CE3"/>
    <w:rsid w:val="0014288D"/>
    <w:rsid w:val="0020582A"/>
    <w:rsid w:val="00295E74"/>
    <w:rsid w:val="002B2510"/>
    <w:rsid w:val="003E3A5A"/>
    <w:rsid w:val="00410144"/>
    <w:rsid w:val="00411511"/>
    <w:rsid w:val="00415298"/>
    <w:rsid w:val="00581C89"/>
    <w:rsid w:val="00597B53"/>
    <w:rsid w:val="005A1711"/>
    <w:rsid w:val="005A23D7"/>
    <w:rsid w:val="00636935"/>
    <w:rsid w:val="00704F24"/>
    <w:rsid w:val="00774CCC"/>
    <w:rsid w:val="00781C4C"/>
    <w:rsid w:val="00792C7E"/>
    <w:rsid w:val="007A0CC7"/>
    <w:rsid w:val="0081713B"/>
    <w:rsid w:val="008371EF"/>
    <w:rsid w:val="00907D20"/>
    <w:rsid w:val="00910808"/>
    <w:rsid w:val="009C617D"/>
    <w:rsid w:val="00B20E8F"/>
    <w:rsid w:val="00B37B59"/>
    <w:rsid w:val="00B93733"/>
    <w:rsid w:val="00BB702F"/>
    <w:rsid w:val="00C94D32"/>
    <w:rsid w:val="00CE7240"/>
    <w:rsid w:val="00D009BD"/>
    <w:rsid w:val="00D256FF"/>
    <w:rsid w:val="00D70E00"/>
    <w:rsid w:val="00DD5639"/>
    <w:rsid w:val="00DD7090"/>
    <w:rsid w:val="00EC7660"/>
    <w:rsid w:val="00F13876"/>
    <w:rsid w:val="00FE0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uiPriority w:val="99"/>
    <w:rsid w:val="00F13876"/>
    <w:rPr>
      <w:rFonts w:ascii="Times New Roman" w:hAnsi="Times New Roman" w:cs="Times New Roman"/>
      <w:shd w:val="clear" w:color="auto" w:fill="FFFFFF"/>
    </w:rPr>
  </w:style>
  <w:style w:type="character" w:customStyle="1" w:styleId="211pt">
    <w:name w:val="Основной текст (2) + 11 pt"/>
    <w:basedOn w:val="2"/>
    <w:uiPriority w:val="99"/>
    <w:rsid w:val="00F13876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13876"/>
    <w:pPr>
      <w:shd w:val="clear" w:color="auto" w:fill="FFFFFF"/>
      <w:spacing w:line="317" w:lineRule="exact"/>
    </w:pPr>
    <w:rPr>
      <w:rFonts w:eastAsiaTheme="minorHAnsi"/>
      <w:sz w:val="22"/>
      <w:szCs w:val="22"/>
      <w:lang w:eastAsia="en-US"/>
    </w:rPr>
  </w:style>
  <w:style w:type="paragraph" w:styleId="a4">
    <w:name w:val="List Paragraph"/>
    <w:basedOn w:val="a"/>
    <w:qFormat/>
    <w:rsid w:val="00F138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A0C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A0C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A0C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A0C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6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7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uiPriority w:val="99"/>
    <w:rsid w:val="00F13876"/>
    <w:rPr>
      <w:rFonts w:ascii="Times New Roman" w:hAnsi="Times New Roman" w:cs="Times New Roman"/>
      <w:shd w:val="clear" w:color="auto" w:fill="FFFFFF"/>
    </w:rPr>
  </w:style>
  <w:style w:type="character" w:customStyle="1" w:styleId="211pt">
    <w:name w:val="Основной текст (2) + 11 pt"/>
    <w:basedOn w:val="2"/>
    <w:uiPriority w:val="99"/>
    <w:rsid w:val="00F13876"/>
    <w:rPr>
      <w:rFonts w:ascii="Times New Roman" w:hAnsi="Times New Roman" w:cs="Times New Roman"/>
      <w:sz w:val="22"/>
      <w:szCs w:val="22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F13876"/>
    <w:pPr>
      <w:shd w:val="clear" w:color="auto" w:fill="FFFFFF"/>
      <w:spacing w:line="317" w:lineRule="exact"/>
    </w:pPr>
    <w:rPr>
      <w:rFonts w:eastAsiaTheme="minorHAnsi"/>
      <w:sz w:val="22"/>
      <w:szCs w:val="22"/>
      <w:lang w:eastAsia="en-US"/>
    </w:rPr>
  </w:style>
  <w:style w:type="paragraph" w:styleId="a4">
    <w:name w:val="List Paragraph"/>
    <w:basedOn w:val="a"/>
    <w:qFormat/>
    <w:rsid w:val="00F138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A0C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A0C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A0C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A0CC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nizamov</dc:creator>
  <cp:lastModifiedBy>Пользователь Windows</cp:lastModifiedBy>
  <cp:revision>2</cp:revision>
  <dcterms:created xsi:type="dcterms:W3CDTF">2018-02-02T14:29:00Z</dcterms:created>
  <dcterms:modified xsi:type="dcterms:W3CDTF">2018-02-02T14:29:00Z</dcterms:modified>
</cp:coreProperties>
</file>